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B3181B" w:rsidRDefault="00804140" w:rsidP="00D00DDC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19225E">
              <w:rPr>
                <w:sz w:val="32"/>
                <w:szCs w:val="32"/>
              </w:rPr>
              <w:t xml:space="preserve">     </w:t>
            </w:r>
            <w:r w:rsidR="00AF1DC8" w:rsidRPr="0019225E">
              <w:rPr>
                <w:sz w:val="32"/>
                <w:szCs w:val="32"/>
              </w:rPr>
              <w:t xml:space="preserve"> </w:t>
            </w:r>
            <w:r w:rsidR="004A1372" w:rsidRPr="0019225E">
              <w:rPr>
                <w:sz w:val="32"/>
                <w:szCs w:val="32"/>
              </w:rPr>
              <w:t xml:space="preserve"> </w:t>
            </w:r>
            <w:r w:rsidR="00521F5D" w:rsidRPr="00521F5D">
              <w:rPr>
                <w:rFonts w:cstheme="minorHAnsi"/>
                <w:b/>
                <w:sz w:val="28"/>
                <w:szCs w:val="28"/>
              </w:rPr>
              <w:t>Trigonometric Ratios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521F5D" w:rsidP="00B05BC1">
            <w:pPr>
              <w:spacing w:after="0" w:line="240" w:lineRule="auto"/>
              <w:contextualSpacing/>
            </w:pPr>
            <w:r>
              <w:t>6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19225E" w:rsidP="00B05BC1">
            <w:pPr>
              <w:spacing w:after="0" w:line="240" w:lineRule="auto"/>
              <w:contextualSpacing/>
            </w:pPr>
            <w:r>
              <w:t>6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1F225A" w:rsidRDefault="00BE22D9" w:rsidP="00B05BC1">
            <w:pPr>
              <w:spacing w:after="0" w:line="240" w:lineRule="auto"/>
              <w:contextualSpacing/>
            </w:pPr>
            <w:r w:rsidRPr="001F225A">
              <w:t>Students will:</w:t>
            </w:r>
          </w:p>
          <w:p w:rsidR="00913B17" w:rsidRPr="001F225A" w:rsidRDefault="001F225A" w:rsidP="001F225A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1F225A">
              <w:t>Understand that by similarity, side ratios in right triangles are properties of the angles in the triangle, leading to definitions of trigonometric ratios for acute angles.</w:t>
            </w:r>
          </w:p>
          <w:p w:rsidR="001F225A" w:rsidRPr="001F225A" w:rsidRDefault="001F225A" w:rsidP="001F225A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1F225A">
              <w:t>Explain and use the relationship between the sine and cosine of complementary angles.</w:t>
            </w:r>
          </w:p>
          <w:p w:rsidR="001F225A" w:rsidRPr="00952C7C" w:rsidRDefault="001F225A" w:rsidP="001F22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1F225A">
              <w:t>Use trigonometric ratios and the Pythagorean Theorem to solve right triangles in applied problems.</w:t>
            </w:r>
          </w:p>
          <w:p w:rsidR="00952C7C" w:rsidRPr="00913B17" w:rsidRDefault="00952C7C" w:rsidP="00952C7C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625C84" w:rsidRPr="009F4570" w:rsidRDefault="00BE22D9" w:rsidP="00625C84">
            <w:pPr>
              <w:spacing w:after="0" w:line="240" w:lineRule="auto"/>
              <w:rPr>
                <w:sz w:val="24"/>
                <w:szCs w:val="24"/>
              </w:rPr>
            </w:pPr>
            <w:r>
              <w:t>I can</w:t>
            </w:r>
            <w:r w:rsidR="0020738D">
              <w:t xml:space="preserve"> </w:t>
            </w:r>
            <w:r w:rsidR="001F225A">
              <w:t>u</w:t>
            </w:r>
            <w:r w:rsidR="001F225A" w:rsidRPr="001F225A">
              <w:t>nderstand that by similarity, side ratios in right triangles are properties of the angles in the triangle, leading to definitions of trigonometric ratios for acute angles.</w:t>
            </w:r>
          </w:p>
          <w:p w:rsidR="001F225A" w:rsidRDefault="00913B17" w:rsidP="00521F5D">
            <w:pPr>
              <w:spacing w:after="0" w:line="240" w:lineRule="auto"/>
              <w:contextualSpacing/>
            </w:pPr>
            <w:r>
              <w:t>I can</w:t>
            </w:r>
            <w:r w:rsidR="001F225A">
              <w:t xml:space="preserve"> e</w:t>
            </w:r>
            <w:r w:rsidR="001F225A" w:rsidRPr="001F225A">
              <w:t>xplain and use the relationship between the sine and cosine of complementary angles.</w:t>
            </w:r>
            <w:r>
              <w:t xml:space="preserve"> </w:t>
            </w:r>
          </w:p>
          <w:p w:rsidR="00CD0A76" w:rsidRDefault="001F225A" w:rsidP="00521F5D">
            <w:pPr>
              <w:spacing w:after="0" w:line="240" w:lineRule="auto"/>
              <w:contextualSpacing/>
            </w:pPr>
            <w:r w:rsidRPr="001F225A">
              <w:t>I can</w:t>
            </w:r>
            <w:r>
              <w:t xml:space="preserve"> u</w:t>
            </w:r>
            <w:r w:rsidRPr="001F225A">
              <w:t>se trigonometric ratios and the Pythagorean Theorem to solve right triangles in applied problems.</w:t>
            </w:r>
          </w:p>
          <w:p w:rsidR="00952C7C" w:rsidRPr="002F316E" w:rsidRDefault="00952C7C" w:rsidP="00521F5D">
            <w:pPr>
              <w:spacing w:after="0" w:line="240" w:lineRule="auto"/>
              <w:contextualSpacing/>
            </w:pP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G.SRT.C.6"/>
        <w:tc>
          <w:tcPr>
            <w:tcW w:w="7056" w:type="dxa"/>
            <w:vAlign w:val="center"/>
          </w:tcPr>
          <w:p w:rsidR="00C8063E" w:rsidRPr="001F225A" w:rsidRDefault="001F225A" w:rsidP="00521F5D">
            <w:pPr>
              <w:spacing w:after="0" w:line="240" w:lineRule="auto"/>
              <w:contextualSpacing/>
              <w:rPr>
                <w:rFonts w:cstheme="minorHAnsi"/>
              </w:rPr>
            </w:pPr>
            <w:r w:rsidRPr="001F225A">
              <w:rPr>
                <w:rFonts w:cstheme="minorHAnsi"/>
              </w:rPr>
              <w:fldChar w:fldCharType="begin"/>
            </w:r>
            <w:r w:rsidRPr="001F225A">
              <w:rPr>
                <w:rFonts w:cstheme="minorHAnsi"/>
              </w:rPr>
              <w:instrText xml:space="preserve"> HYPERLINK "http://www.corestandards.org/Math/Content/HSG/SRT/C/6/" </w:instrText>
            </w:r>
            <w:r w:rsidRPr="001F225A">
              <w:rPr>
                <w:rFonts w:cstheme="minorHAnsi"/>
              </w:rPr>
              <w:fldChar w:fldCharType="separate"/>
            </w:r>
            <w:r w:rsidRPr="001F225A">
              <w:rPr>
                <w:rFonts w:cstheme="minorHAnsi"/>
                <w:caps/>
                <w:color w:val="373737"/>
              </w:rPr>
              <w:t>CCSS.MATH.CONTENT.HSG.SRT.C.6</w:t>
            </w:r>
            <w:r w:rsidRPr="001F225A">
              <w:rPr>
                <w:rFonts w:cstheme="minorHAnsi"/>
              </w:rPr>
              <w:fldChar w:fldCharType="end"/>
            </w:r>
            <w:bookmarkEnd w:id="0"/>
          </w:p>
          <w:p w:rsidR="001F225A" w:rsidRDefault="001F225A" w:rsidP="00521F5D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1F225A">
              <w:rPr>
                <w:rFonts w:ascii="Calibri" w:eastAsia="Calibri" w:hAnsi="Calibri" w:cs="Times New Roman"/>
              </w:rPr>
              <w:t>Understand that by similarity, side ratios in right triangles are properties of the angles in the triangle, leading to definitions of trigonometric ratios for acute angles.</w:t>
            </w:r>
          </w:p>
          <w:p w:rsidR="00C8063E" w:rsidRDefault="001F225A" w:rsidP="00521F5D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1F225A">
              <w:rPr>
                <w:rFonts w:ascii="Calibri" w:eastAsia="Calibri" w:hAnsi="Calibri" w:cs="Times New Roman"/>
              </w:rPr>
              <w:t>CCSS.MATH.CONTENT.HSG.SRT.C.7</w:t>
            </w:r>
            <w:bookmarkStart w:id="1" w:name="_GoBack"/>
            <w:bookmarkEnd w:id="1"/>
          </w:p>
          <w:p w:rsidR="001F225A" w:rsidRDefault="001F225A" w:rsidP="00521F5D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1F225A">
              <w:rPr>
                <w:rFonts w:ascii="Calibri" w:eastAsia="Calibri" w:hAnsi="Calibri" w:cs="Times New Roman"/>
              </w:rPr>
              <w:t>Explain and use the relationship between the sine and cosine of complementary angles.</w:t>
            </w:r>
          </w:p>
          <w:p w:rsidR="001F225A" w:rsidRDefault="001F225A" w:rsidP="00521F5D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1F225A">
              <w:rPr>
                <w:rFonts w:ascii="Calibri" w:eastAsia="Calibri" w:hAnsi="Calibri" w:cs="Times New Roman"/>
              </w:rPr>
              <w:t>CCSS.MATH.CONTENT.HSG.SRT.C.8</w:t>
            </w:r>
          </w:p>
          <w:p w:rsidR="001F225A" w:rsidRDefault="001F225A" w:rsidP="00521F5D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1F225A">
              <w:rPr>
                <w:rFonts w:ascii="Calibri" w:eastAsia="Calibri" w:hAnsi="Calibri" w:cs="Times New Roman"/>
              </w:rPr>
              <w:t>Use trigonometric ratios and the Pythagorean Theorem to solve right triangles in applied problems.</w:t>
            </w:r>
          </w:p>
          <w:p w:rsidR="001F225A" w:rsidRPr="003D1F61" w:rsidRDefault="001F225A" w:rsidP="00521F5D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1E5D21">
              <w:t xml:space="preserve"> </w:t>
            </w:r>
            <w:r w:rsidR="00AF1DC8">
              <w:t>10</w:t>
            </w:r>
            <w:r w:rsidR="001E5D21">
              <w:t>-</w:t>
            </w:r>
            <w:r w:rsidR="00521F5D">
              <w:t>6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4F70B4" w:rsidP="00B05BC1">
            <w:pPr>
              <w:spacing w:after="0" w:line="240" w:lineRule="auto"/>
              <w:contextualSpacing/>
            </w:pPr>
            <w:r>
              <w:t xml:space="preserve">2. </w:t>
            </w:r>
            <w:r w:rsidR="00BE22D9"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AF1DC8">
              <w:t>10</w:t>
            </w:r>
            <w:r w:rsidR="001E5D21">
              <w:t>-</w:t>
            </w:r>
            <w:r w:rsidR="00521F5D">
              <w:t>6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AF1DC8">
              <w:t>10</w:t>
            </w:r>
            <w:r w:rsidR="001E5D21">
              <w:t>-</w:t>
            </w:r>
            <w:r w:rsidR="00521F5D">
              <w:t>6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AF1DC8">
              <w:rPr>
                <w:rFonts w:cs="Arial"/>
                <w:szCs w:val="20"/>
                <w:shd w:val="clear" w:color="auto" w:fill="FFFFFF"/>
              </w:rPr>
              <w:t>10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521F5D">
              <w:rPr>
                <w:rFonts w:cs="Arial"/>
                <w:szCs w:val="20"/>
                <w:shd w:val="clear" w:color="auto" w:fill="FFFFFF"/>
              </w:rPr>
              <w:t>6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B7F" w:rsidRDefault="00C22B7F" w:rsidP="007110BD">
      <w:pPr>
        <w:spacing w:after="0" w:line="240" w:lineRule="auto"/>
      </w:pPr>
      <w:r>
        <w:separator/>
      </w:r>
    </w:p>
  </w:endnote>
  <w:endnote w:type="continuationSeparator" w:id="0">
    <w:p w:rsidR="00C22B7F" w:rsidRDefault="00C22B7F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A8003DA" wp14:editId="7C20A818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063E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B7F" w:rsidRDefault="00C22B7F" w:rsidP="007110BD">
      <w:pPr>
        <w:spacing w:after="0" w:line="240" w:lineRule="auto"/>
      </w:pPr>
      <w:r>
        <w:separator/>
      </w:r>
    </w:p>
  </w:footnote>
  <w:footnote w:type="continuationSeparator" w:id="0">
    <w:p w:rsidR="00C22B7F" w:rsidRDefault="00C22B7F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BD" w:rsidRDefault="007110BD" w:rsidP="007110BD">
    <w:pPr>
      <w:pStyle w:val="Header"/>
      <w:jc w:val="center"/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EE0542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10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D"/>
    <w:rsid w:val="00006D94"/>
    <w:rsid w:val="00015DC5"/>
    <w:rsid w:val="00043714"/>
    <w:rsid w:val="000E6925"/>
    <w:rsid w:val="0019225E"/>
    <w:rsid w:val="001E5D21"/>
    <w:rsid w:val="001E6146"/>
    <w:rsid w:val="001F225A"/>
    <w:rsid w:val="0020738D"/>
    <w:rsid w:val="002503AC"/>
    <w:rsid w:val="002D3377"/>
    <w:rsid w:val="003018F9"/>
    <w:rsid w:val="00324D7A"/>
    <w:rsid w:val="003529CA"/>
    <w:rsid w:val="00355A42"/>
    <w:rsid w:val="00364BF9"/>
    <w:rsid w:val="00380394"/>
    <w:rsid w:val="003E69D1"/>
    <w:rsid w:val="004A1372"/>
    <w:rsid w:val="004D7740"/>
    <w:rsid w:val="004F70B4"/>
    <w:rsid w:val="00505F98"/>
    <w:rsid w:val="00521F5D"/>
    <w:rsid w:val="00625C84"/>
    <w:rsid w:val="00645CEC"/>
    <w:rsid w:val="00654F18"/>
    <w:rsid w:val="006C569E"/>
    <w:rsid w:val="006E6D8B"/>
    <w:rsid w:val="00707BDA"/>
    <w:rsid w:val="007110BD"/>
    <w:rsid w:val="00771BFD"/>
    <w:rsid w:val="007E4D51"/>
    <w:rsid w:val="00804140"/>
    <w:rsid w:val="00865433"/>
    <w:rsid w:val="00894B1E"/>
    <w:rsid w:val="00895825"/>
    <w:rsid w:val="008D656B"/>
    <w:rsid w:val="00904AF6"/>
    <w:rsid w:val="00913B17"/>
    <w:rsid w:val="00952C7C"/>
    <w:rsid w:val="009B584D"/>
    <w:rsid w:val="009F4570"/>
    <w:rsid w:val="00A05722"/>
    <w:rsid w:val="00A17805"/>
    <w:rsid w:val="00A20EC7"/>
    <w:rsid w:val="00A56397"/>
    <w:rsid w:val="00A974CD"/>
    <w:rsid w:val="00AE2744"/>
    <w:rsid w:val="00AF1DC8"/>
    <w:rsid w:val="00B05BC1"/>
    <w:rsid w:val="00B20669"/>
    <w:rsid w:val="00B22228"/>
    <w:rsid w:val="00B3181B"/>
    <w:rsid w:val="00BB0EB9"/>
    <w:rsid w:val="00BB3320"/>
    <w:rsid w:val="00BE22D9"/>
    <w:rsid w:val="00C07E6D"/>
    <w:rsid w:val="00C22B7F"/>
    <w:rsid w:val="00C8063E"/>
    <w:rsid w:val="00C92C79"/>
    <w:rsid w:val="00CB29E6"/>
    <w:rsid w:val="00CD0A76"/>
    <w:rsid w:val="00D00DDC"/>
    <w:rsid w:val="00D07DF8"/>
    <w:rsid w:val="00D22889"/>
    <w:rsid w:val="00DB531A"/>
    <w:rsid w:val="00E64F11"/>
    <w:rsid w:val="00EE0542"/>
    <w:rsid w:val="00F547AF"/>
    <w:rsid w:val="00F70A85"/>
    <w:rsid w:val="00F9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2066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206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Snezana Calovska</cp:lastModifiedBy>
  <cp:revision>24</cp:revision>
  <dcterms:created xsi:type="dcterms:W3CDTF">2017-01-31T19:13:00Z</dcterms:created>
  <dcterms:modified xsi:type="dcterms:W3CDTF">2017-03-17T17:33:00Z</dcterms:modified>
</cp:coreProperties>
</file>